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CABE" w14:textId="77777777" w:rsidR="00E5218F" w:rsidRPr="00E5218F" w:rsidRDefault="00E5218F" w:rsidP="00E521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5218F">
        <w:rPr>
          <w:rFonts w:ascii="Times New Roman" w:eastAsia="Times New Roman" w:hAnsi="Times New Roman" w:cs="Times New Roman"/>
          <w:b/>
          <w:bCs/>
          <w:kern w:val="0"/>
          <w:sz w:val="36"/>
          <w:szCs w:val="36"/>
          <w14:ligatures w14:val="none"/>
        </w:rPr>
        <w:t>What is a Community Development Financial Institution (CDFI)?</w:t>
      </w:r>
    </w:p>
    <w:p w14:paraId="37C3B29E" w14:textId="77777777" w:rsidR="00E5218F" w:rsidRPr="00E5218F" w:rsidRDefault="00E5218F" w:rsidP="00E5218F">
      <w:p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A </w:t>
      </w:r>
      <w:r w:rsidRPr="00E5218F">
        <w:rPr>
          <w:rFonts w:ascii="Times New Roman" w:eastAsia="Times New Roman" w:hAnsi="Times New Roman" w:cs="Times New Roman"/>
          <w:b/>
          <w:bCs/>
          <w:kern w:val="0"/>
          <w14:ligatures w14:val="none"/>
        </w:rPr>
        <w:t>Community Development Financial Institution (CDFI)</w:t>
      </w:r>
      <w:r w:rsidRPr="00E5218F">
        <w:rPr>
          <w:rFonts w:ascii="Times New Roman" w:eastAsia="Times New Roman" w:hAnsi="Times New Roman" w:cs="Times New Roman"/>
          <w:kern w:val="0"/>
          <w14:ligatures w14:val="none"/>
        </w:rPr>
        <w:t xml:space="preserve"> is a mission-driven financial organization dedicated to expanding access to capital and financial services for individuals, entrepreneurs, and businesses in underserved communities. CDFIs help create economic </w:t>
      </w:r>
      <w:proofErr w:type="gramStart"/>
      <w:r w:rsidRPr="00E5218F">
        <w:rPr>
          <w:rFonts w:ascii="Times New Roman" w:eastAsia="Times New Roman" w:hAnsi="Times New Roman" w:cs="Times New Roman"/>
          <w:kern w:val="0"/>
          <w14:ligatures w14:val="none"/>
        </w:rPr>
        <w:t>opportunity</w:t>
      </w:r>
      <w:proofErr w:type="gramEnd"/>
      <w:r w:rsidRPr="00E5218F">
        <w:rPr>
          <w:rFonts w:ascii="Times New Roman" w:eastAsia="Times New Roman" w:hAnsi="Times New Roman" w:cs="Times New Roman"/>
          <w:kern w:val="0"/>
          <w14:ligatures w14:val="none"/>
        </w:rPr>
        <w:t xml:space="preserve"> by providing financing that may not be available through traditional financial institutions.</w:t>
      </w:r>
    </w:p>
    <w:p w14:paraId="69A817D6" w14:textId="77777777" w:rsidR="00E5218F" w:rsidRPr="00E5218F" w:rsidRDefault="00E5218F" w:rsidP="00E521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18F">
        <w:rPr>
          <w:rFonts w:ascii="Times New Roman" w:eastAsia="Times New Roman" w:hAnsi="Times New Roman" w:cs="Times New Roman"/>
          <w:b/>
          <w:bCs/>
          <w:kern w:val="0"/>
          <w:sz w:val="27"/>
          <w:szCs w:val="27"/>
          <w14:ligatures w14:val="none"/>
        </w:rPr>
        <w:t>How Do CDFIs Make a Difference?</w:t>
      </w:r>
    </w:p>
    <w:p w14:paraId="70A74EAC" w14:textId="77777777" w:rsidR="00E5218F" w:rsidRPr="00E5218F" w:rsidRDefault="00E5218F" w:rsidP="00E5218F">
      <w:p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CDFIs invest directly in local communities by helping businesses grow, creating jobs, supporting entrepreneurs, and strengthening neighborhoods. Their work helps ensure that individuals and small businesses have access to the financial resources they need to succeed.</w:t>
      </w:r>
    </w:p>
    <w:p w14:paraId="5D8205D5" w14:textId="77777777" w:rsidR="00E5218F" w:rsidRPr="00E5218F" w:rsidRDefault="00E5218F" w:rsidP="00E521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18F">
        <w:rPr>
          <w:rFonts w:ascii="Times New Roman" w:eastAsia="Times New Roman" w:hAnsi="Times New Roman" w:cs="Times New Roman"/>
          <w:b/>
          <w:bCs/>
          <w:kern w:val="0"/>
          <w:sz w:val="27"/>
          <w:szCs w:val="27"/>
          <w14:ligatures w14:val="none"/>
        </w:rPr>
        <w:t>What Makes a CDFI Different?</w:t>
      </w:r>
    </w:p>
    <w:p w14:paraId="6026A534" w14:textId="77777777" w:rsidR="00E5218F" w:rsidRPr="00E5218F" w:rsidRDefault="00E5218F" w:rsidP="00E5218F">
      <w:p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To become a certified CDFI, an organization must be certified by the </w:t>
      </w:r>
      <w:r w:rsidRPr="00E5218F">
        <w:rPr>
          <w:rFonts w:ascii="Times New Roman" w:eastAsia="Times New Roman" w:hAnsi="Times New Roman" w:cs="Times New Roman"/>
          <w:b/>
          <w:bCs/>
          <w:kern w:val="0"/>
          <w14:ligatures w14:val="none"/>
        </w:rPr>
        <w:t>U.S. Department of the Treasury's CDFI Fund</w:t>
      </w:r>
      <w:r w:rsidRPr="00E5218F">
        <w:rPr>
          <w:rFonts w:ascii="Times New Roman" w:eastAsia="Times New Roman" w:hAnsi="Times New Roman" w:cs="Times New Roman"/>
          <w:kern w:val="0"/>
          <w14:ligatures w14:val="none"/>
        </w:rPr>
        <w:t xml:space="preserve"> and meet specific requirements, including:</w:t>
      </w:r>
    </w:p>
    <w:p w14:paraId="459C9A27" w14:textId="77777777" w:rsidR="00E5218F" w:rsidRPr="00E5218F" w:rsidRDefault="00E5218F" w:rsidP="00E521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Having a primary mission of community development. </w:t>
      </w:r>
    </w:p>
    <w:p w14:paraId="23D290FA" w14:textId="77777777" w:rsidR="00E5218F" w:rsidRPr="00E5218F" w:rsidRDefault="00E5218F" w:rsidP="00E521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Providing responsible financial products and services. </w:t>
      </w:r>
    </w:p>
    <w:p w14:paraId="6010933F" w14:textId="77777777" w:rsidR="00E5218F" w:rsidRPr="00E5218F" w:rsidRDefault="00E5218F" w:rsidP="00E521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Serving one or more low-income or underserved communities. </w:t>
      </w:r>
    </w:p>
    <w:p w14:paraId="76EDBC36" w14:textId="77777777" w:rsidR="00E5218F" w:rsidRPr="00E5218F" w:rsidRDefault="00E5218F" w:rsidP="00E521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Remaining accountable to the communities they serve. </w:t>
      </w:r>
    </w:p>
    <w:p w14:paraId="195A6C24" w14:textId="77777777" w:rsidR="00E5218F" w:rsidRPr="00E5218F" w:rsidRDefault="00E5218F" w:rsidP="00E521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Operating as a legal, non-governmental organization. </w:t>
      </w:r>
    </w:p>
    <w:p w14:paraId="3CF352C2" w14:textId="77777777" w:rsidR="00E5218F" w:rsidRPr="00E5218F" w:rsidRDefault="00E5218F" w:rsidP="00E521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18F">
        <w:rPr>
          <w:rFonts w:ascii="Times New Roman" w:eastAsia="Times New Roman" w:hAnsi="Times New Roman" w:cs="Times New Roman"/>
          <w:b/>
          <w:bCs/>
          <w:kern w:val="0"/>
          <w:sz w:val="27"/>
          <w:szCs w:val="27"/>
          <w14:ligatures w14:val="none"/>
        </w:rPr>
        <w:t>A National Network Creating Local Impact</w:t>
      </w:r>
    </w:p>
    <w:p w14:paraId="5DBAA05C" w14:textId="37FB4C61" w:rsidR="00E5218F" w:rsidRPr="00E5218F" w:rsidRDefault="00E5218F" w:rsidP="00E5218F">
      <w:p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Across the country, certified CDFI</w:t>
      </w:r>
      <w:r>
        <w:rPr>
          <w:rFonts w:ascii="Times New Roman" w:eastAsia="Times New Roman" w:hAnsi="Times New Roman" w:cs="Times New Roman"/>
          <w:kern w:val="0"/>
          <w14:ligatures w14:val="none"/>
        </w:rPr>
        <w:t xml:space="preserve">’s </w:t>
      </w:r>
      <w:r w:rsidRPr="00E5218F">
        <w:rPr>
          <w:rFonts w:ascii="Times New Roman" w:eastAsia="Times New Roman" w:hAnsi="Times New Roman" w:cs="Times New Roman"/>
          <w:kern w:val="0"/>
          <w14:ligatures w14:val="none"/>
        </w:rPr>
        <w:t>including loan funds, community banks, credit unions, and venture capital funds</w:t>
      </w:r>
      <w:r>
        <w:rPr>
          <w:rFonts w:ascii="Times New Roman" w:eastAsia="Times New Roman" w:hAnsi="Times New Roman" w:cs="Times New Roman"/>
          <w:kern w:val="0"/>
          <w14:ligatures w14:val="none"/>
        </w:rPr>
        <w:t xml:space="preserve">, </w:t>
      </w:r>
      <w:r w:rsidRPr="00E5218F">
        <w:rPr>
          <w:rFonts w:ascii="Times New Roman" w:eastAsia="Times New Roman" w:hAnsi="Times New Roman" w:cs="Times New Roman"/>
          <w:kern w:val="0"/>
          <w14:ligatures w14:val="none"/>
        </w:rPr>
        <w:t>work together to expand economic opportunity. Through business financing, affordable lending, and community investment, CDFIs help revitalize neighborhoods and support long-term economic growth.</w:t>
      </w:r>
    </w:p>
    <w:p w14:paraId="5BA6D8FD" w14:textId="77777777" w:rsidR="00E5218F" w:rsidRPr="00E5218F" w:rsidRDefault="00E5218F" w:rsidP="00E521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5218F">
        <w:rPr>
          <w:rFonts w:ascii="Times New Roman" w:eastAsia="Times New Roman" w:hAnsi="Times New Roman" w:cs="Times New Roman"/>
          <w:b/>
          <w:bCs/>
          <w:kern w:val="0"/>
          <w:sz w:val="27"/>
          <w:szCs w:val="27"/>
          <w14:ligatures w14:val="none"/>
        </w:rPr>
        <w:t>CEZC: Investing in Cumberland County</w:t>
      </w:r>
    </w:p>
    <w:p w14:paraId="2ADF4D82" w14:textId="77777777" w:rsidR="00E5218F" w:rsidRPr="00E5218F" w:rsidRDefault="00E5218F" w:rsidP="00E5218F">
      <w:pPr>
        <w:spacing w:before="100" w:beforeAutospacing="1" w:after="100" w:afterAutospacing="1" w:line="240" w:lineRule="auto"/>
        <w:rPr>
          <w:rFonts w:ascii="Times New Roman" w:eastAsia="Times New Roman" w:hAnsi="Times New Roman" w:cs="Times New Roman"/>
          <w:kern w:val="0"/>
          <w14:ligatures w14:val="none"/>
        </w:rPr>
      </w:pPr>
      <w:r w:rsidRPr="00E5218F">
        <w:rPr>
          <w:rFonts w:ascii="Times New Roman" w:eastAsia="Times New Roman" w:hAnsi="Times New Roman" w:cs="Times New Roman"/>
          <w:kern w:val="0"/>
          <w14:ligatures w14:val="none"/>
        </w:rPr>
        <w:t xml:space="preserve">As a </w:t>
      </w:r>
      <w:r w:rsidRPr="00E5218F">
        <w:rPr>
          <w:rFonts w:ascii="Times New Roman" w:eastAsia="Times New Roman" w:hAnsi="Times New Roman" w:cs="Times New Roman"/>
          <w:b/>
          <w:bCs/>
          <w:kern w:val="0"/>
          <w14:ligatures w14:val="none"/>
        </w:rPr>
        <w:t>certified Community Development Financial Institution (CDFI)</w:t>
      </w:r>
      <w:r w:rsidRPr="00E5218F">
        <w:rPr>
          <w:rFonts w:ascii="Times New Roman" w:eastAsia="Times New Roman" w:hAnsi="Times New Roman" w:cs="Times New Roman"/>
          <w:kern w:val="0"/>
          <w14:ligatures w14:val="none"/>
        </w:rPr>
        <w:t xml:space="preserve">, </w:t>
      </w:r>
      <w:r w:rsidRPr="00E5218F">
        <w:rPr>
          <w:rFonts w:ascii="Times New Roman" w:eastAsia="Times New Roman" w:hAnsi="Times New Roman" w:cs="Times New Roman"/>
          <w:b/>
          <w:bCs/>
          <w:kern w:val="0"/>
          <w14:ligatures w14:val="none"/>
        </w:rPr>
        <w:t>Cumberland Empowerment Zone Corporation (CEZC)</w:t>
      </w:r>
      <w:r w:rsidRPr="00E5218F">
        <w:rPr>
          <w:rFonts w:ascii="Times New Roman" w:eastAsia="Times New Roman" w:hAnsi="Times New Roman" w:cs="Times New Roman"/>
          <w:kern w:val="0"/>
          <w14:ligatures w14:val="none"/>
        </w:rPr>
        <w:t xml:space="preserve"> is committed to putting our community first. We provide access to capital, business loans, technical assistance, and educational resources that empower entrepreneurs, strengthen local businesses, create jobs, and promote sustainable economic growth throughout Cumberland County.</w:t>
      </w:r>
    </w:p>
    <w:p w14:paraId="2ECFFC20" w14:textId="77777777" w:rsidR="00216D40" w:rsidRDefault="00216D40"/>
    <w:sectPr w:rsidR="00216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40D3"/>
    <w:multiLevelType w:val="multilevel"/>
    <w:tmpl w:val="2848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8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8F"/>
    <w:rsid w:val="00216D40"/>
    <w:rsid w:val="00317AF7"/>
    <w:rsid w:val="009C2830"/>
    <w:rsid w:val="009F5358"/>
    <w:rsid w:val="00E5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9890"/>
  <w15:chartTrackingRefBased/>
  <w15:docId w15:val="{39A0DB1F-3A30-40EB-90AD-CB55A437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18F"/>
    <w:rPr>
      <w:rFonts w:eastAsiaTheme="majorEastAsia" w:cstheme="majorBidi"/>
      <w:color w:val="272727" w:themeColor="text1" w:themeTint="D8"/>
    </w:rPr>
  </w:style>
  <w:style w:type="paragraph" w:styleId="Title">
    <w:name w:val="Title"/>
    <w:basedOn w:val="Normal"/>
    <w:next w:val="Normal"/>
    <w:link w:val="TitleChar"/>
    <w:uiPriority w:val="10"/>
    <w:qFormat/>
    <w:rsid w:val="00E52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18F"/>
    <w:pPr>
      <w:spacing w:before="160"/>
      <w:jc w:val="center"/>
    </w:pPr>
    <w:rPr>
      <w:i/>
      <w:iCs/>
      <w:color w:val="404040" w:themeColor="text1" w:themeTint="BF"/>
    </w:rPr>
  </w:style>
  <w:style w:type="character" w:customStyle="1" w:styleId="QuoteChar">
    <w:name w:val="Quote Char"/>
    <w:basedOn w:val="DefaultParagraphFont"/>
    <w:link w:val="Quote"/>
    <w:uiPriority w:val="29"/>
    <w:rsid w:val="00E5218F"/>
    <w:rPr>
      <w:i/>
      <w:iCs/>
      <w:color w:val="404040" w:themeColor="text1" w:themeTint="BF"/>
    </w:rPr>
  </w:style>
  <w:style w:type="paragraph" w:styleId="ListParagraph">
    <w:name w:val="List Paragraph"/>
    <w:basedOn w:val="Normal"/>
    <w:uiPriority w:val="34"/>
    <w:qFormat/>
    <w:rsid w:val="00E5218F"/>
    <w:pPr>
      <w:ind w:left="720"/>
      <w:contextualSpacing/>
    </w:pPr>
  </w:style>
  <w:style w:type="character" w:styleId="IntenseEmphasis">
    <w:name w:val="Intense Emphasis"/>
    <w:basedOn w:val="DefaultParagraphFont"/>
    <w:uiPriority w:val="21"/>
    <w:qFormat/>
    <w:rsid w:val="00E5218F"/>
    <w:rPr>
      <w:i/>
      <w:iCs/>
      <w:color w:val="0F4761" w:themeColor="accent1" w:themeShade="BF"/>
    </w:rPr>
  </w:style>
  <w:style w:type="paragraph" w:styleId="IntenseQuote">
    <w:name w:val="Intense Quote"/>
    <w:basedOn w:val="Normal"/>
    <w:next w:val="Normal"/>
    <w:link w:val="IntenseQuoteChar"/>
    <w:uiPriority w:val="30"/>
    <w:qFormat/>
    <w:rsid w:val="00E52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18F"/>
    <w:rPr>
      <w:i/>
      <w:iCs/>
      <w:color w:val="0F4761" w:themeColor="accent1" w:themeShade="BF"/>
    </w:rPr>
  </w:style>
  <w:style w:type="character" w:styleId="IntenseReference">
    <w:name w:val="Intense Reference"/>
    <w:basedOn w:val="DefaultParagraphFont"/>
    <w:uiPriority w:val="32"/>
    <w:qFormat/>
    <w:rsid w:val="00E52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DeLeon</dc:creator>
  <cp:keywords/>
  <dc:description/>
  <cp:lastModifiedBy>Shirley DeLeon</cp:lastModifiedBy>
  <cp:revision>1</cp:revision>
  <dcterms:created xsi:type="dcterms:W3CDTF">2026-07-10T17:35:00Z</dcterms:created>
  <dcterms:modified xsi:type="dcterms:W3CDTF">2026-07-10T17:37:00Z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1a2882e9-84fb-4e86-b9ae-98768fa1d3ee</vt:lpwstr>
  </property>
</Properties>
</file>